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954"/>
        <w:gridCol w:w="1837"/>
      </w:tblGrid>
      <w:tr w:rsidR="00D45A09" w:rsidRPr="00D45A09" w:rsidTr="00214171">
        <w:tc>
          <w:tcPr>
            <w:tcW w:w="2263" w:type="dxa"/>
            <w:tcBorders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تاریخ: </w:t>
            </w:r>
          </w:p>
        </w:tc>
        <w:tc>
          <w:tcPr>
            <w:tcW w:w="5954" w:type="dxa"/>
            <w:vMerge w:val="restart"/>
            <w:vAlign w:val="center"/>
          </w:tcPr>
          <w:p w:rsidR="00D45A09" w:rsidRPr="00D45A09" w:rsidRDefault="00D45A09" w:rsidP="009C7C1F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>فرم پروپوزال طرح پژوهشی</w:t>
            </w:r>
            <w:r w:rsidR="009C7C1F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1837" w:type="dxa"/>
            <w:vMerge w:val="restart"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دانشگاه صنعتی کرمانشاه</w:t>
            </w:r>
          </w:p>
          <w:p w:rsid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مدیریت پژوهش و فناوری</w:t>
            </w:r>
          </w:p>
          <w:p w:rsidR="009C7C1F" w:rsidRPr="00D45A09" w:rsidRDefault="009C7C1F" w:rsidP="00733E82">
            <w:pPr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(فرم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شماره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10</w:t>
            </w:r>
            <w:r w:rsidR="00733E82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2</w:t>
            </w:r>
            <w:r w:rsidR="00A319F1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</w:tr>
      <w:tr w:rsidR="00D45A09" w:rsidRPr="00D45A09" w:rsidTr="00214171">
        <w:tc>
          <w:tcPr>
            <w:tcW w:w="2263" w:type="dxa"/>
            <w:tcBorders>
              <w:top w:val="nil"/>
              <w:bottom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شماره: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214171">
        <w:tc>
          <w:tcPr>
            <w:tcW w:w="2263" w:type="dxa"/>
            <w:tcBorders>
              <w:top w:val="nil"/>
            </w:tcBorders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ar-SA"/>
              </w:rPr>
            </w:pPr>
            <w:r w:rsidRPr="00D45A09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ar-SA"/>
              </w:rPr>
              <w:t xml:space="preserve">پیوست: </w:t>
            </w:r>
          </w:p>
        </w:tc>
        <w:tc>
          <w:tcPr>
            <w:tcW w:w="5954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837" w:type="dxa"/>
            <w:vMerge/>
            <w:vAlign w:val="center"/>
          </w:tcPr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  <w:br w:type="page"/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1- اطلاعات مجری و همکاران </w:t>
            </w:r>
          </w:p>
        </w:tc>
      </w:tr>
      <w:tr w:rsidR="00D45A09" w:rsidRPr="00D45A09" w:rsidTr="00223E44">
        <w:tc>
          <w:tcPr>
            <w:tcW w:w="10054" w:type="dxa"/>
            <w:gridSpan w:val="3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1-1- مشخصات مجري</w:t>
            </w:r>
            <w:bookmarkStart w:id="0" w:name="f3"/>
            <w:r w:rsidRPr="00D45A09"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طرح ( پيشنهاد دهنده ):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0"/>
              <w:gridCol w:w="4918"/>
            </w:tblGrid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>نام و نام‌خانوادگي</w:t>
                  </w: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گروه آموزشی:</w:t>
                  </w:r>
                  <w:r w:rsidRPr="00D45A09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دانشکده :                                                 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 مرتبه علمي :</w:t>
                  </w:r>
                </w:p>
              </w:tc>
            </w:tr>
            <w:tr w:rsidR="00D45A09" w:rsidRPr="00D45A09" w:rsidTr="00223E44">
              <w:tc>
                <w:tcPr>
                  <w:tcW w:w="4920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 xml:space="preserve">تلفن همراه: </w:t>
                  </w:r>
                </w:p>
              </w:tc>
              <w:tc>
                <w:tcPr>
                  <w:tcW w:w="4918" w:type="dxa"/>
                </w:tcPr>
                <w:p w:rsidR="00D45A09" w:rsidRPr="00D45A09" w:rsidRDefault="00D45A09" w:rsidP="00D45A09">
                  <w:pPr>
                    <w:spacing w:after="120" w:line="240" w:lineRule="auto"/>
                    <w:rPr>
                      <w:rFonts w:ascii="Calibri" w:eastAsia="Calibri" w:hAnsi="Calibri" w:cs="B Nazanin"/>
                      <w:sz w:val="24"/>
                      <w:szCs w:val="24"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ar-SA"/>
                    </w:rPr>
                    <w:t>پست الکترونيکي:</w:t>
                  </w: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Calibri" w:eastAsia="Calibri" w:hAnsi="Calibri" w:cs="B Nazanin"/>
                <w:b/>
                <w:bCs/>
                <w:color w:val="993366"/>
                <w:sz w:val="10"/>
                <w:szCs w:val="10"/>
                <w:u w:val="single"/>
                <w:rtl/>
                <w:lang w:bidi="ar-SA"/>
              </w:rPr>
            </w:pPr>
          </w:p>
          <w:bookmarkEnd w:id="0"/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1-2- مشخصات همکاران طرح:</w:t>
            </w:r>
          </w:p>
          <w:tbl>
            <w:tblPr>
              <w:bidiVisual/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2862"/>
              <w:gridCol w:w="2524"/>
              <w:gridCol w:w="3710"/>
            </w:tblGrid>
            <w:tr w:rsidR="00D45A09" w:rsidRPr="00D45A09" w:rsidTr="00223E44">
              <w:trPr>
                <w:trHeight w:val="386"/>
              </w:trPr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</w:rPr>
                    <w:t>رديف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نام و نام خانوادگي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color w:val="000000"/>
                      <w:sz w:val="24"/>
                      <w:szCs w:val="24"/>
                      <w:rtl/>
                    </w:rPr>
                    <w:t>رشته و آخرین مدرک تحصیلی</w:t>
                  </w: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درصد مشارکت فقط </w:t>
                  </w:r>
                  <w:r w:rsidR="001A493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برای 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>همکاران هیئت علمی (جهت محاسبه اعتبار پژوهشی)</w:t>
                  </w:r>
                </w:p>
              </w:tc>
            </w:tr>
            <w:tr w:rsidR="00D45A09" w:rsidRPr="00D45A09" w:rsidTr="00223E44">
              <w:trPr>
                <w:cantSplit/>
                <w:trHeight w:val="328"/>
              </w:trPr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Calibri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23E44"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23E44">
              <w:tc>
                <w:tcPr>
                  <w:tcW w:w="70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/>
                    <w:jc w:val="center"/>
                    <w:rPr>
                      <w:rFonts w:ascii="Calibri" w:eastAsia="Times New Roman" w:hAnsi="Calibri" w:cs="B Nazanin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Times New Roman" w:hAnsi="Calibri"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86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24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7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bidi w:val="0"/>
              <w:spacing w:after="0" w:line="240" w:lineRule="auto"/>
              <w:jc w:val="center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1-3- پروژه هاي انجام شده توسط مجري</w:t>
            </w:r>
          </w:p>
          <w:tbl>
            <w:tblPr>
              <w:bidiVisual/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12"/>
              <w:gridCol w:w="2449"/>
              <w:gridCol w:w="2410"/>
              <w:gridCol w:w="1725"/>
            </w:tblGrid>
            <w:tr w:rsidR="00D45A09" w:rsidRPr="00D45A09" w:rsidTr="00214171">
              <w:trPr>
                <w:trHeight w:val="519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عنوان پروژه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سمت</w:t>
                  </w:r>
                  <w:r w:rsidRPr="00D45A09">
                    <w:rPr>
                      <w:rFonts w:ascii="Calibri" w:eastAsia="Calibri" w:hAnsi="Calibri" w:cs="B Nazanin" w:hint="cs"/>
                      <w:color w:val="000000"/>
                      <w:sz w:val="24"/>
                      <w:szCs w:val="24"/>
                      <w:rtl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در پروژه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 xml:space="preserve"> شروع و خاتمه</w:t>
                  </w: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spacing w:after="0" w:line="240" w:lineRule="auto"/>
                    <w:jc w:val="center"/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</w:pPr>
                  <w:r w:rsidRPr="00D45A09">
                    <w:rPr>
                      <w:rFonts w:ascii="Calibri" w:eastAsia="Calibri" w:hAnsi="Calibri" w:cs="B Nazanin"/>
                      <w:color w:val="000000"/>
                      <w:sz w:val="24"/>
                      <w:szCs w:val="24"/>
                      <w:rtl/>
                    </w:rPr>
                    <w:t>محل اجرا</w:t>
                  </w:r>
                </w:p>
              </w:tc>
            </w:tr>
            <w:tr w:rsidR="00D45A09" w:rsidRPr="00D45A09" w:rsidTr="00214171">
              <w:trPr>
                <w:trHeight w:val="377"/>
              </w:trPr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14171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  <w:tr w:rsidR="00D45A09" w:rsidRPr="00D45A09" w:rsidTr="00214171">
              <w:tc>
                <w:tcPr>
                  <w:tcW w:w="3212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25" w:type="dxa"/>
                  <w:shd w:val="clear" w:color="auto" w:fill="auto"/>
                </w:tcPr>
                <w:p w:rsidR="00D45A09" w:rsidRPr="00D45A09" w:rsidRDefault="00D45A09" w:rsidP="00D45A09">
                  <w:pPr>
                    <w:keepNext/>
                    <w:keepLines/>
                    <w:spacing w:after="0"/>
                    <w:jc w:val="both"/>
                    <w:outlineLvl w:val="3"/>
                    <w:rPr>
                      <w:rFonts w:ascii="Calibri" w:eastAsia="Times New Roman" w:hAnsi="Calibri" w:cs="B Nazanin"/>
                      <w:b/>
                      <w:bCs/>
                      <w:i/>
                      <w:iCs/>
                      <w:color w:val="365F91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0" w:line="240" w:lineRule="auto"/>
              <w:ind w:left="510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1-4- سوابق شغلي و</w:t>
            </w:r>
            <w:r w:rsidR="00214171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تجربي مجري: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1-5- مقالات منتشر شده توسط مجري در اين زمينه: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1-6- سوابق پژوهشي وتجربي همکاران پروژه:</w:t>
            </w:r>
          </w:p>
          <w:p w:rsidR="00D45A09" w:rsidRPr="00D45A09" w:rsidRDefault="00D45A09" w:rsidP="00D45A09">
            <w:pPr>
              <w:spacing w:after="0" w:line="240" w:lineRule="auto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lang w:bidi="ar-SA"/>
              </w:rPr>
            </w:pP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(در صورت لزوم رزومه مجری و همکاران پیوست شود)</w:t>
            </w:r>
          </w:p>
          <w:p w:rsidR="00D45A09" w:rsidRPr="00D45A09" w:rsidRDefault="00D45A09" w:rsidP="00D45A09">
            <w:pPr>
              <w:bidi w:val="0"/>
              <w:spacing w:after="0" w:line="240" w:lineRule="auto"/>
              <w:jc w:val="right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2- نوع طرح </w:t>
            </w: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FFFFF"/>
          </w:tcPr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10"/>
                <w:szCs w:val="10"/>
                <w:rtl/>
                <w:lang w:bidi="ar-SA"/>
              </w:rPr>
            </w:pPr>
          </w:p>
          <w:p w:rsidR="00D45A09" w:rsidRPr="00D45A09" w:rsidRDefault="00027452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351256526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بنیادی متکی به اعتبار پژوهشی اعضای هیئت علمی</w:t>
            </w:r>
          </w:p>
          <w:p w:rsidR="00D45A09" w:rsidRPr="00D45A09" w:rsidRDefault="00027452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339076024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کاربردی فناورانه متکی به اعتبار پژوهشی اعضای هیئت علمی</w:t>
            </w:r>
          </w:p>
          <w:p w:rsidR="00D45A09" w:rsidRPr="00D45A09" w:rsidRDefault="00027452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189152473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کاربردی محصول محور متکی به اعتبار پژوهشی اعضای هیئت علمی</w:t>
            </w:r>
          </w:p>
          <w:p w:rsidR="00D45A09" w:rsidRPr="00D45A09" w:rsidRDefault="00027452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1270000192"/>
              </w:sdtPr>
              <w:sdtEndPr/>
              <w:sdtContent>
                <w:r w:rsidR="00D45A09"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="00D45A09"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طرح پژوهشی کاربردی مسأله محور (به سفارش دانشگاه)</w:t>
            </w:r>
          </w:p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  <w:p w:rsidR="00D45A09" w:rsidRPr="00D45A09" w:rsidRDefault="00D45A09" w:rsidP="005C0C73">
            <w:pPr>
              <w:spacing w:after="0" w:line="240" w:lineRule="auto"/>
              <w:ind w:left="142"/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آیا طرح پژوهشی در راستای برنامه پژوهشی جهت دار مصوب مجری و همکاران طرح قرار دارد؟ بلی </w:t>
            </w: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349925950"/>
              </w:sdtPr>
              <w:sdtEndPr/>
              <w:sdtContent>
                <w:r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 خیر </w:t>
            </w:r>
            <w:sdt>
              <w:sdtPr>
                <w:rPr>
                  <w:rFonts w:ascii="BMitraBold" w:eastAsia="Calibri" w:hAnsi="Calibri" w:cs="B Nazanin" w:hint="cs"/>
                  <w:color w:val="000000"/>
                  <w:sz w:val="24"/>
                  <w:szCs w:val="24"/>
                  <w:rtl/>
                  <w:lang w:bidi="ar-SA"/>
                </w:rPr>
                <w:id w:val="-900056866"/>
              </w:sdtPr>
              <w:sdtEndPr/>
              <w:sdtContent>
                <w:r w:rsidRPr="00D45A09">
                  <w:rPr>
                    <w:rFonts w:ascii="Segoe UI Symbol" w:eastAsia="Calibri" w:hAnsi="Segoe UI Symbol" w:cs="Segoe UI Symbol" w:hint="cs"/>
                    <w:color w:val="000000"/>
                    <w:sz w:val="24"/>
                    <w:szCs w:val="24"/>
                    <w:rtl/>
                    <w:lang w:bidi="ar-SA"/>
                  </w:rPr>
                  <w:t>☐</w:t>
                </w:r>
              </w:sdtContent>
            </w:sdt>
            <w:r w:rsidRPr="00D45A09">
              <w:rPr>
                <w:rFonts w:ascii="BMitraBold" w:eastAsia="Calibri" w:hAnsi="Calibri" w:cs="B Nazanin"/>
                <w:color w:val="000000"/>
                <w:sz w:val="24"/>
                <w:szCs w:val="24"/>
                <w:rtl/>
                <w:lang w:bidi="ar-SA"/>
              </w:rPr>
              <w:br/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(در صورت پاسخ مثبت برنامه پژوهشی جهت دار مصوب در اتوماسیون </w:t>
            </w:r>
            <w:r w:rsidR="005C0C73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>پیوست</w:t>
            </w:r>
            <w:r w:rsidRPr="00D45A09">
              <w:rPr>
                <w:rFonts w:ascii="BMitraBold" w:eastAsia="Calibri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پروپوزال شود)</w:t>
            </w:r>
          </w:p>
          <w:p w:rsidR="00D45A09" w:rsidRPr="00D45A09" w:rsidRDefault="00D45A09" w:rsidP="00D45A09">
            <w:pPr>
              <w:spacing w:after="0" w:line="240" w:lineRule="auto"/>
              <w:ind w:left="142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2F2F2"/>
          </w:tcPr>
          <w:p w:rsidR="00D45A09" w:rsidRPr="00D45A09" w:rsidRDefault="00D45A09" w:rsidP="00D45A09">
            <w:pPr>
              <w:tabs>
                <w:tab w:val="center" w:pos="4919"/>
                <w:tab w:val="left" w:pos="6553"/>
              </w:tabs>
              <w:spacing w:after="0" w:line="240" w:lineRule="auto"/>
              <w:ind w:left="4188"/>
              <w:contextualSpacing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  <w:r w:rsidRPr="00D45A09">
              <w:rPr>
                <w:rFonts w:ascii="BMitraBold" w:eastAsia="Calibri" w:hAnsi="Calibri" w:cs="B Nazanin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lastRenderedPageBreak/>
              <w:t>3- مشخصات طرح</w:t>
            </w:r>
          </w:p>
        </w:tc>
      </w:tr>
      <w:tr w:rsidR="00D45A09" w:rsidRPr="00D45A09" w:rsidTr="00D45A09">
        <w:tc>
          <w:tcPr>
            <w:tcW w:w="10054" w:type="dxa"/>
            <w:gridSpan w:val="3"/>
            <w:shd w:val="clear" w:color="auto" w:fill="FFFFFF"/>
          </w:tcPr>
          <w:tbl>
            <w:tblPr>
              <w:tblStyle w:val="TableGrid"/>
              <w:bidiVisual/>
              <w:tblW w:w="99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2"/>
            </w:tblGrid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0" w:line="240" w:lineRule="auto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3-1- عنوان طرح به فارسی 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3-2- عنوان طرح به انگلیسی : </w:t>
                  </w:r>
                </w:p>
                <w:p w:rsidR="00D45A09" w:rsidRPr="00D45A09" w:rsidRDefault="00D45A09" w:rsidP="00D45A09">
                  <w:pPr>
                    <w:bidi w:val="0"/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3-3- واژه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هاي كليدي به فارسی (حداکثر 6):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3-4- واژه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هاي كليدي به انگلیسی (حداکثر 6):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3-5- بودجه پيشنهادي :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به عدد: .................................. ریال              به حروف: ...................................... ریال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3-6- پيش بيني مدت زمان اجراي طرح: ............ ماه 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3-7- محل اجرای طرح: </w:t>
                  </w: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3-8- مؤسساتي كه با طرح همكاري خواهند داشت (با مشخص کردن نحوه همکاری و درصد مشارکت در بودجه طرح):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3-9-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تعريف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مسأله،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هدف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ضرورت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اجراي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3-10-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روشها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فنون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اجرايي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: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3-11-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پيشينه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تحقيق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همراه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با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ذکر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منابع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اساسي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(در مورد طرح</w:t>
                  </w:r>
                  <w:r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ضروری نیست)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B2737A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3-12-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مؤسساتي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مي‌توانند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نتايج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استفاده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نمايند؟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B2737A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(در مورد طرح</w:t>
                  </w:r>
                  <w:r w:rsidR="00B2737A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B2737A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نام واحد سازمانی که سفارش دهنده و یا متقاضی بالقوه نتایج طرح است را ذکر نمایید.)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3-13-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فهرست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منابع</w:t>
                  </w:r>
                  <w:r w:rsidR="00D9103F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 (در مورد طرح</w:t>
                  </w:r>
                  <w:r w:rsidR="00D9103F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="00D9103F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مسأله محور به سفارش دانشگاه ضروری نیست)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lastRenderedPageBreak/>
                    <w:t>3-14- گانت چارت اجرای پروژه: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9"/>
                    <w:gridCol w:w="2817"/>
                    <w:gridCol w:w="717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  <w:gridCol w:w="453"/>
                  </w:tblGrid>
                  <w:tr w:rsidR="00D45A09" w:rsidRPr="00D45A09" w:rsidTr="00223E44">
                    <w:trPr>
                      <w:trHeight w:val="238"/>
                    </w:trPr>
                    <w:tc>
                      <w:tcPr>
                        <w:tcW w:w="519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0"/>
                            <w:szCs w:val="20"/>
                            <w:rtl/>
                            <w:lang w:bidi="ar-SA"/>
                          </w:rPr>
                          <w:t>ردیف</w:t>
                        </w:r>
                      </w:p>
                    </w:tc>
                    <w:tc>
                      <w:tcPr>
                        <w:tcW w:w="2817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ind w:left="16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عنوان فعالیت</w:t>
                        </w:r>
                      </w:p>
                    </w:tc>
                    <w:tc>
                      <w:tcPr>
                        <w:tcW w:w="717" w:type="dxa"/>
                        <w:vMerge w:val="restart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درصد فعالیت</w:t>
                        </w:r>
                      </w:p>
                    </w:tc>
                    <w:tc>
                      <w:tcPr>
                        <w:tcW w:w="5436" w:type="dxa"/>
                        <w:gridSpan w:val="12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ماه</w:t>
                        </w:r>
                      </w:p>
                    </w:tc>
                  </w:tr>
                  <w:tr w:rsidR="00D45A09" w:rsidRPr="00D45A09" w:rsidTr="00223E44">
                    <w:trPr>
                      <w:trHeight w:val="238"/>
                    </w:trPr>
                    <w:tc>
                      <w:tcPr>
                        <w:tcW w:w="519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sz w:val="20"/>
                            <w:szCs w:val="20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2817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ind w:left="16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717" w:type="dxa"/>
                        <w:vMerge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6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7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8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9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10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11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12</w:t>
                        </w: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1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1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2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2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3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3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4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4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519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5</w:t>
                        </w:r>
                      </w:p>
                    </w:tc>
                    <w:tc>
                      <w:tcPr>
                        <w:tcW w:w="28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rtl/>
                            <w:lang w:bidi="ar-SA"/>
                          </w:rPr>
                          <w:t>فعالیت 5</w:t>
                        </w:r>
                      </w:p>
                    </w:tc>
                    <w:tc>
                      <w:tcPr>
                        <w:tcW w:w="717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4053" w:type="dxa"/>
                        <w:gridSpan w:val="3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mbria" w:eastAsia="Times New Roman" w:hAnsi="Cambria" w:cs="B Nazanin"/>
                            <w:rtl/>
                            <w:lang w:bidi="ar-SA"/>
                          </w:rPr>
                          <w:t>درصد پيشرفت در هرماه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c>
                      <w:tcPr>
                        <w:tcW w:w="4053" w:type="dxa"/>
                        <w:gridSpan w:val="3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center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mbria" w:eastAsia="Times New Roman" w:hAnsi="Cambria" w:cs="B Nazanin" w:hint="cs"/>
                            <w:rtl/>
                            <w:lang w:bidi="ar-SA"/>
                          </w:rPr>
                          <w:t>درصد  تجمعي  پيشرفت</w:t>
                        </w: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  <w:tc>
                      <w:tcPr>
                        <w:tcW w:w="453" w:type="dxa"/>
                        <w:vAlign w:val="center"/>
                      </w:tcPr>
                      <w:p w:rsidR="00D45A09" w:rsidRPr="00D45A09" w:rsidRDefault="00D45A09" w:rsidP="00D45A09">
                        <w:pPr>
                          <w:spacing w:after="120" w:line="240" w:lineRule="auto"/>
                          <w:jc w:val="both"/>
                          <w:rPr>
                            <w:rFonts w:ascii="Calibri" w:eastAsia="Calibri" w:hAnsi="Calibri" w:cs="B Mitra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45A09" w:rsidRPr="00D45A09" w:rsidTr="00223E44">
              <w:tc>
                <w:tcPr>
                  <w:tcW w:w="9922" w:type="dxa"/>
                </w:tcPr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 (مطابق با سقف مجاز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 در آئین نامه اعتبار پژوهشی):</w:t>
                  </w:r>
                </w:p>
                <w:p w:rsidR="00D45A09" w:rsidRPr="00D45A09" w:rsidRDefault="00D45A09" w:rsidP="005248F6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3-15-1-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ی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پرسنلي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="003B06D4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(حق التحقیق)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پيش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بيني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شده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: .................. ریال </w:t>
                  </w: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8"/>
                      <w:szCs w:val="8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3-15-2-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مواد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لوازم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مصرفي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: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نام ماده يا كالا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مقدار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مصرفي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5248F6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6"/>
                      <w:szCs w:val="16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3-15-3-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وسايل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تجهيزات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غير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مصرفي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نام ماده يا كالا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مقدار</w:t>
                        </w: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9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9" w:type="dxa"/>
                      <w:cantSplit/>
                      <w:trHeight w:val="271"/>
                    </w:trPr>
                    <w:tc>
                      <w:tcPr>
                        <w:tcW w:w="2619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غیر مصرفی  </w:t>
                        </w:r>
                      </w:p>
                    </w:tc>
                    <w:tc>
                      <w:tcPr>
                        <w:tcW w:w="1901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lastRenderedPageBreak/>
                    <w:t xml:space="preserve">3-15-4-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هزينه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مسافرت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8"/>
                      <w:szCs w:val="28"/>
                      <w:rtl/>
                      <w:lang w:bidi="ar-SA"/>
                    </w:rPr>
                    <w:t>ها</w:t>
                  </w:r>
                </w:p>
                <w:tbl>
                  <w:tblPr>
                    <w:bidiVisual/>
                    <w:tblW w:w="9535" w:type="dxa"/>
                    <w:tblInd w:w="7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4"/>
                    <w:gridCol w:w="608"/>
                    <w:gridCol w:w="2376"/>
                    <w:gridCol w:w="1346"/>
                    <w:gridCol w:w="1329"/>
                    <w:gridCol w:w="785"/>
                    <w:gridCol w:w="721"/>
                    <w:gridCol w:w="2326"/>
                  </w:tblGrid>
                  <w:tr w:rsidR="00D45A09" w:rsidRPr="00D45A09" w:rsidTr="00223E44">
                    <w:trPr>
                      <w:trHeight w:val="8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هدف از سفر</w:t>
                        </w: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مبدا/ مقصد</w:t>
                        </w: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وسيله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 نقليه</w:t>
                        </w: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هزينه 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هر سفر</w:t>
                        </w: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دفعات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سفر 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هزينه کل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br/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2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273"/>
                    </w:trPr>
                    <w:tc>
                      <w:tcPr>
                        <w:tcW w:w="652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9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85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1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1"/>
                      <w:wBefore w:w="44" w:type="dxa"/>
                      <w:cantSplit/>
                      <w:trHeight w:val="420"/>
                    </w:trPr>
                    <w:tc>
                      <w:tcPr>
                        <w:tcW w:w="4330" w:type="dxa"/>
                        <w:gridSpan w:val="3"/>
                        <w:tcBorders>
                          <w:left w:val="nil"/>
                          <w:bottom w:val="nil"/>
                        </w:tcBorders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gridSpan w:val="3"/>
                      </w:tcPr>
                      <w:p w:rsidR="00D45A09" w:rsidRPr="00D45A09" w:rsidRDefault="00D45A09" w:rsidP="00D45A09">
                        <w:pPr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كل هزينه مسافرت ها:</w:t>
                        </w:r>
                      </w:p>
                    </w:tc>
                    <w:tc>
                      <w:tcPr>
                        <w:tcW w:w="2326" w:type="dxa"/>
                      </w:tcPr>
                      <w:p w:rsidR="00D45A09" w:rsidRPr="00D45A09" w:rsidRDefault="00D45A09" w:rsidP="00D45A09">
                        <w:pPr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2A633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color w:val="FF0000"/>
                      <w:sz w:val="20"/>
                      <w:szCs w:val="20"/>
                      <w:rtl/>
                      <w:lang w:bidi="ar-SA"/>
                    </w:rPr>
                  </w:pPr>
                </w:p>
                <w:p w:rsidR="00D45A09" w:rsidRPr="009A77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9A77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3-15-5- هزینه استفاده از خدمات آزمایشگاهی و مراکز محاسباتی (داخل و خارج دانشگاه)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شرح خدمات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6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195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spacing w:after="0"/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خدمات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CA3C8F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6"/>
                      <w:szCs w:val="16"/>
                      <w:rtl/>
                      <w:lang w:bidi="ar-SA"/>
                    </w:rPr>
                  </w:pPr>
                </w:p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3-15-6-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های متفرقه</w:t>
                  </w:r>
                </w:p>
                <w:tbl>
                  <w:tblPr>
                    <w:bidiVisual/>
                    <w:tblW w:w="9139" w:type="dxa"/>
                    <w:tblInd w:w="1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82"/>
                    <w:gridCol w:w="3935"/>
                    <w:gridCol w:w="22"/>
                    <w:gridCol w:w="1092"/>
                    <w:gridCol w:w="1504"/>
                    <w:gridCol w:w="1904"/>
                  </w:tblGrid>
                  <w:tr w:rsidR="00D45A09" w:rsidRPr="00D45A09" w:rsidTr="00223E44">
                    <w:trPr>
                      <w:trHeight w:val="608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عنوان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تعداد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قيمت واحد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jc w:val="center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>جمع (ريال)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03"/>
                    </w:trPr>
                    <w:tc>
                      <w:tcPr>
                        <w:tcW w:w="68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7" w:type="dxa"/>
                        <w:gridSpan w:val="2"/>
                      </w:tcPr>
                      <w:p w:rsidR="00D45A09" w:rsidRPr="00D45A09" w:rsidRDefault="00D45A09" w:rsidP="00D45A09">
                        <w:pPr>
                          <w:tabs>
                            <w:tab w:val="left" w:pos="3086"/>
                          </w:tabs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عمومي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(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شامل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كامپيوتري،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چاپ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و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تكثير،‌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كارگري،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كرايه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زمين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،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كرايه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اتومبيل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rtl/>
                          </w:rPr>
                          <w:t>و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...</w:t>
                        </w:r>
                        <w:r w:rsidRPr="00D45A09">
                          <w:rPr>
                            <w:rFonts w:ascii="Calibri" w:eastAsia="Times New Roman" w:hAnsi="Calibri" w:cs="B Nazanin" w:hint="cs"/>
                            <w:rtl/>
                          </w:rPr>
                          <w:t>)</w:t>
                        </w:r>
                        <w:r w:rsidRPr="00D45A09">
                          <w:rPr>
                            <w:rFonts w:ascii="Calibri" w:eastAsia="Times New Roman" w:hAnsi="Calibri" w:cs="B Nazanin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خدمات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مشاوره</w:t>
                        </w:r>
                        <w:r w:rsidRPr="00D45A09"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  <w:rtl/>
                          </w:rPr>
                          <w:softHyphen/>
                        </w:r>
                        <w:r w:rsidRPr="00D45A09">
                          <w:rPr>
                            <w:rFonts w:ascii="Calibri" w:eastAsia="Times New Roman" w:hAnsi="Calibri" w:cs="B Nazanin" w:hint="eastAsia"/>
                            <w:sz w:val="24"/>
                            <w:szCs w:val="24"/>
                            <w:rtl/>
                          </w:rPr>
                          <w:t>اي</w:t>
                        </w:r>
                      </w:p>
                    </w:tc>
                    <w:tc>
                      <w:tcPr>
                        <w:tcW w:w="1092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gridBefore w:val="2"/>
                      <w:wBefore w:w="4617" w:type="dxa"/>
                      <w:cantSplit/>
                      <w:trHeight w:val="271"/>
                    </w:trPr>
                    <w:tc>
                      <w:tcPr>
                        <w:tcW w:w="2618" w:type="dxa"/>
                        <w:gridSpan w:val="3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  <w:r w:rsidRPr="00D45A09">
                          <w:rPr>
                            <w:rFonts w:ascii="Calibri" w:eastAsia="Times New Roman" w:hAnsi="Calibri" w:cs="B Nazanin" w:hint="cs"/>
                            <w:sz w:val="24"/>
                            <w:szCs w:val="24"/>
                            <w:rtl/>
                          </w:rPr>
                          <w:t xml:space="preserve">جمع كل هزينه هاي خدمات </w:t>
                        </w:r>
                      </w:p>
                    </w:tc>
                    <w:tc>
                      <w:tcPr>
                        <w:tcW w:w="1904" w:type="dxa"/>
                      </w:tcPr>
                      <w:p w:rsidR="00D45A09" w:rsidRPr="00D45A09" w:rsidRDefault="00D45A09" w:rsidP="00D45A09">
                        <w:pPr>
                          <w:spacing w:after="0"/>
                          <w:jc w:val="both"/>
                          <w:rPr>
                            <w:rFonts w:ascii="Calibri" w:eastAsia="Times New Roman" w:hAnsi="Calibri" w:cs="B Nazani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3-15-7- برآورد کل هزینه</w:t>
                  </w:r>
                  <w:r w:rsidRPr="00D45A09"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  <w:softHyphen/>
                  </w:r>
                  <w:r w:rsidRPr="00D45A0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ها</w:t>
                  </w:r>
                </w:p>
                <w:tbl>
                  <w:tblPr>
                    <w:bidiVisual/>
                    <w:tblW w:w="0" w:type="auto"/>
                    <w:tblInd w:w="1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75"/>
                    <w:gridCol w:w="5497"/>
                  </w:tblGrid>
                  <w:tr w:rsidR="00D45A09" w:rsidRPr="00D45A09" w:rsidTr="00223E44">
                    <w:trPr>
                      <w:trHeight w:val="31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عنوان هزينه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  <w:lang w:bidi="ar-SA"/>
                          </w:rPr>
                          <w:t>مبلغ (ریال)</w:t>
                        </w: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پرسنلي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مواد مصرفي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D45A09">
                    <w:trPr>
                      <w:trHeight w:val="341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مواد غیرمصرفی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مسافرت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96617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966179" w:rsidRPr="00D45A09" w:rsidRDefault="0096617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خدمات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آزما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شگاه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و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مراکز</w:t>
                        </w:r>
                        <w:r w:rsidRPr="00966179"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  <w:t xml:space="preserve"> </w:t>
                        </w:r>
                        <w:r w:rsidRPr="00966179">
                          <w:rPr>
                            <w:rFonts w:ascii="Calibri" w:eastAsia="Calibri" w:hAnsi="Calibri" w:cs="B Mitra" w:hint="eastAsia"/>
                            <w:sz w:val="24"/>
                            <w:szCs w:val="24"/>
                            <w:rtl/>
                            <w:lang w:bidi="ar-SA"/>
                          </w:rPr>
                          <w:t>محاسبات</w:t>
                        </w:r>
                        <w:r w:rsidRPr="0096617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ی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966179" w:rsidRPr="00D45A09" w:rsidRDefault="0096617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55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متفرقه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45A09" w:rsidRPr="00D45A09" w:rsidTr="00223E44">
                    <w:trPr>
                      <w:trHeight w:val="312"/>
                    </w:trPr>
                    <w:tc>
                      <w:tcPr>
                        <w:tcW w:w="3775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4"/>
                            <w:szCs w:val="24"/>
                            <w:rtl/>
                            <w:lang w:bidi="ar-SA"/>
                          </w:rPr>
                        </w:pPr>
                        <w:r w:rsidRPr="00D45A09">
                          <w:rPr>
                            <w:rFonts w:ascii="Calibri" w:eastAsia="Calibri" w:hAnsi="Calibri" w:cs="B Mitra" w:hint="cs"/>
                            <w:sz w:val="24"/>
                            <w:szCs w:val="24"/>
                            <w:rtl/>
                            <w:lang w:bidi="ar-SA"/>
                          </w:rPr>
                          <w:t>کل بودجه پروژه</w:t>
                        </w:r>
                      </w:p>
                    </w:tc>
                    <w:tc>
                      <w:tcPr>
                        <w:tcW w:w="5497" w:type="dxa"/>
                        <w:shd w:val="clear" w:color="auto" w:fill="FFFFFF"/>
                      </w:tcPr>
                      <w:p w:rsidR="00D45A09" w:rsidRPr="00D45A09" w:rsidRDefault="00D45A09" w:rsidP="00D45A09">
                        <w:pPr>
                          <w:keepNext/>
                          <w:keepLines/>
                          <w:spacing w:after="0" w:line="240" w:lineRule="auto"/>
                          <w:jc w:val="center"/>
                          <w:outlineLvl w:val="3"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</w:tbl>
                <w:p w:rsidR="00D45A09" w:rsidRP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12"/>
                      <w:szCs w:val="12"/>
                      <w:rtl/>
                      <w:lang w:bidi="ar-SA"/>
                    </w:rPr>
                  </w:pPr>
                </w:p>
                <w:p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آيا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مشاركت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سازمان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موسسات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ديگر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(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اعم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دولتي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غير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دولتي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)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ارتباط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با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تامين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تجهيزات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مورد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نياز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،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نيروي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انساني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يا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تامين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اعتبار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طرح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استفاده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خواهد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شد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؟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صورت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مثبت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بودن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پاسخ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،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جزئيات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را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مشخص</w:t>
                  </w:r>
                  <w:r w:rsidRPr="00D45A09"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D45A09">
                    <w:rPr>
                      <w:rFonts w:ascii="Calibri" w:eastAsia="Calibri" w:hAnsi="Calibri" w:cs="B Mitra" w:hint="eastAsia"/>
                      <w:sz w:val="24"/>
                      <w:szCs w:val="24"/>
                      <w:rtl/>
                      <w:lang w:bidi="ar-SA"/>
                    </w:rPr>
                    <w:t>نماييد</w:t>
                  </w:r>
                  <w:r w:rsidRPr="00D45A09">
                    <w:rPr>
                      <w:rFonts w:ascii="Calibri" w:eastAsia="Calibri" w:hAnsi="Calibri" w:cs="B Mitra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  <w:p w:rsidR="000B6171" w:rsidRDefault="000B6171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C1F90" w:rsidRDefault="00DC1F90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C1F90" w:rsidRPr="00DC1F90" w:rsidRDefault="00DC1F90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rtl/>
                      <w:lang w:bidi="ar-SA"/>
                    </w:rPr>
                  </w:pPr>
                </w:p>
                <w:p w:rsidR="00DC1F90" w:rsidRPr="00DC1F90" w:rsidRDefault="00DC1F90" w:rsidP="000B6171">
                  <w:pPr>
                    <w:rPr>
                      <w:rFonts w:ascii="Calibri" w:eastAsia="Calibri" w:hAnsi="Calibri" w:cs="B Mitra"/>
                      <w:sz w:val="28"/>
                      <w:szCs w:val="28"/>
                      <w:rtl/>
                      <w:lang w:bidi="ar-SA"/>
                    </w:rPr>
                  </w:pPr>
                  <w:r w:rsidRPr="00DC1F90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3-15-8- تعهدات پژوهشی معادل طرح</w:t>
                  </w:r>
                </w:p>
                <w:p w:rsidR="000B6171" w:rsidRDefault="000B6171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اجراي كدام يك از تعهدات زير را پس از پايان طرح پيش</w:t>
                  </w:r>
                  <w:r>
                    <w:rPr>
                      <w:rFonts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بيني مي</w:t>
                  </w:r>
                  <w:r>
                    <w:rPr>
                      <w:rFonts w:cs="B Nazanin"/>
                      <w:sz w:val="24"/>
                      <w:szCs w:val="24"/>
                      <w:rtl/>
                    </w:rPr>
                    <w:softHyphen/>
                  </w: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نماييد؟</w:t>
                  </w:r>
                </w:p>
                <w:tbl>
                  <w:tblPr>
                    <w:tblStyle w:val="TableGrid"/>
                    <w:bidiVisual/>
                    <w:tblW w:w="894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6"/>
                    <w:gridCol w:w="6036"/>
                    <w:gridCol w:w="2127"/>
                  </w:tblGrid>
                  <w:tr w:rsidR="00DC1F90" w:rsidRPr="0005563A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6036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فعالیت پژوهشی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D9D9D9" w:themeFill="background1" w:themeFillShade="D9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تعداد</w:t>
                        </w:r>
                      </w:p>
                    </w:tc>
                  </w:tr>
                  <w:tr w:rsidR="00DC1F90" w:rsidRPr="0005563A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036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DC1F90" w:rsidRPr="0005563A" w:rsidRDefault="00DC1F90" w:rsidP="00DC1F90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</w:tc>
                  </w:tr>
                  <w:tr w:rsidR="00DC1F90" w:rsidRPr="00662921" w:rsidTr="00FB69EF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036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</w:p>
                    </w:tc>
                    <w:tc>
                      <w:tcPr>
                        <w:tcW w:w="2127" w:type="dxa"/>
                        <w:shd w:val="clear" w:color="auto" w:fill="FFFFFF" w:themeFill="background1"/>
                        <w:vAlign w:val="center"/>
                      </w:tcPr>
                      <w:p w:rsidR="00DC1F90" w:rsidRPr="00662921" w:rsidRDefault="00DC1F90" w:rsidP="00DC1F90">
                        <w:pPr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</w:p>
                    </w:tc>
                  </w:tr>
                </w:tbl>
                <w:p w:rsidR="00DC1F90" w:rsidRDefault="00DC1F90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DC1F90" w:rsidRDefault="00DC1F90" w:rsidP="000B6171">
                  <w:pPr>
                    <w:rPr>
                      <w:rFonts w:cs="B Nazanin"/>
                      <w:color w:val="000000" w:themeColor="text1"/>
                      <w:sz w:val="24"/>
                      <w:szCs w:val="24"/>
                      <w:rtl/>
                    </w:rPr>
                  </w:pPr>
                </w:p>
                <w:p w:rsidR="00DC1F90" w:rsidRPr="00DC1F90" w:rsidRDefault="00DC1F90" w:rsidP="00DC1F90">
                  <w:pPr>
                    <w:bidi w:val="0"/>
                    <w:jc w:val="center"/>
                    <w:rPr>
                      <w:rFonts w:cs="B Nazanin"/>
                      <w:color w:val="000000" w:themeColor="text1"/>
                      <w:rtl/>
                    </w:rPr>
                  </w:pPr>
                  <w:r w:rsidRPr="00DC1F90">
                    <w:rPr>
                      <w:rFonts w:cs="B Nazanin" w:hint="cs"/>
                      <w:rtl/>
                    </w:rPr>
                    <w:t xml:space="preserve">جدول تعهدات </w:t>
                  </w:r>
                  <w:r w:rsidRPr="00DC1F90">
                    <w:rPr>
                      <w:rFonts w:cs="B Nazanin" w:hint="cs"/>
                      <w:color w:val="000000" w:themeColor="text1"/>
                      <w:rtl/>
                    </w:rPr>
                    <w:t>معادل طرح</w:t>
                  </w:r>
                  <w:r w:rsidRPr="00DC1F90">
                    <w:rPr>
                      <w:rFonts w:cs="B Nazanin"/>
                      <w:color w:val="000000" w:themeColor="text1"/>
                      <w:rtl/>
                    </w:rPr>
                    <w:softHyphen/>
                  </w:r>
                  <w:r w:rsidRPr="00DC1F90">
                    <w:rPr>
                      <w:rFonts w:cs="B Nazanin" w:hint="cs"/>
                      <w:color w:val="000000" w:themeColor="text1"/>
                      <w:rtl/>
                    </w:rPr>
                    <w:t>های پژوهشی متکی به اعتبار پژوهشی اعضای هیئت علمی (مطابق آیین نامه)</w:t>
                  </w:r>
                </w:p>
                <w:tbl>
                  <w:tblPr>
                    <w:tblStyle w:val="TableGrid"/>
                    <w:bidiVisual/>
                    <w:tblW w:w="8949" w:type="dxa"/>
                    <w:jc w:val="center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86"/>
                    <w:gridCol w:w="6036"/>
                    <w:gridCol w:w="2127"/>
                  </w:tblGrid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ردیف</w:t>
                        </w:r>
                      </w:p>
                    </w:tc>
                    <w:tc>
                      <w:tcPr>
                        <w:tcW w:w="6036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فعالیت پژوهشی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D9D9D9" w:themeFill="background1" w:themeFillShade="D9"/>
                        <w:vAlign w:val="center"/>
                      </w:tcPr>
                      <w:p w:rsidR="000B6171" w:rsidRPr="0005563A" w:rsidRDefault="000B6171" w:rsidP="000B6171">
                        <w:pPr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اعتبار پژوهشی معادل (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B Nazanin"/>
                                  <w:i/>
                                  <w:color w:val="000000" w:themeColor="text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B Nazanin"/>
                                  <w:color w:val="000000" w:themeColor="text1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B Nazanin"/>
                                  <w:color w:val="000000" w:themeColor="text1"/>
                                </w:rPr>
                                <m:t>basic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color w:val="000000" w:themeColor="text1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 w:hint="cs"/>
                              <w:color w:val="000000" w:themeColor="text1"/>
                              <w:rtl/>
                            </w:rPr>
                            <m:t>ضریب حسب بر</m:t>
                          </m:r>
                        </m:oMath>
                        <w:r w:rsidRPr="0005563A">
                          <w:rPr>
                            <w:rFonts w:cs="B Nazanin" w:hint="cs"/>
                            <w:b/>
                            <w:bCs/>
                            <w:color w:val="000000" w:themeColor="text1"/>
                            <w:rtl/>
                          </w:rPr>
                          <w:t>)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6036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ثبت شرکت دانش بنیان نوپا</w:t>
                        </w:r>
                      </w:p>
                    </w:tc>
                    <w:tc>
                      <w:tcPr>
                        <w:tcW w:w="2127" w:type="dxa"/>
                        <w:shd w:val="clear" w:color="auto" w:fill="auto"/>
                        <w:vAlign w:val="center"/>
                      </w:tcPr>
                      <w:p w:rsidR="000B6171" w:rsidRPr="0005563A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6036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ثبت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پتنت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در مراجع معتبر بین المللی</w:t>
                        </w:r>
                      </w:p>
                    </w:tc>
                    <w:tc>
                      <w:tcPr>
                        <w:tcW w:w="2127" w:type="dxa"/>
                        <w:shd w:val="clear" w:color="auto" w:fill="FFFFFF" w:themeFill="background1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ثبت اختراع با تأییدیه علمی مراجع معتبر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داخلی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ثبت اختراع در مراجع معتبر داخل کشور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50/0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(Q1)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(Q2)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9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(Q3)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80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ISI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نمایه شده در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JCR</w:t>
                        </w:r>
                        <w:r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(Q4)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7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ISC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و یا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Scopus</w:t>
                        </w:r>
                        <w:r w:rsidRPr="008A530E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EB23A2">
                          <w:rPr>
                            <w:rFonts w:cs="B Nazanin" w:hint="cs"/>
                            <w:color w:val="000000" w:themeColor="text1"/>
                            <w:sz w:val="20"/>
                            <w:szCs w:val="20"/>
                            <w:rtl/>
                          </w:rPr>
                          <w:t xml:space="preserve">و يا </w:t>
                        </w:r>
                        <w:r w:rsidR="00EB23A2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 xml:space="preserve"> ISI </w:t>
                        </w:r>
                        <w:r w:rsid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دون </w:t>
                        </w:r>
                        <w:r w:rsidRPr="008A530E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IF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4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مقاله علمی- </w:t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پژوهشی دارای مجوز از وزارت علوم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3</w:t>
                        </w:r>
                        <w:r w:rsidR="000B617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مقالات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ارائه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شده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در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هما</w:t>
                        </w:r>
                        <w:r w:rsidRPr="00DF63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ی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ش</w:t>
                        </w:r>
                        <w:r>
                          <w:rPr>
                            <w:rFonts w:ascii="Cambria" w:hAnsi="Cambria" w:cs="Cambria"/>
                            <w:color w:val="000000" w:themeColor="text1"/>
                            <w:rtl/>
                          </w:rPr>
                          <w:softHyphen/>
                        </w:r>
                        <w:r w:rsidRPr="00DF63F7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های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 w:rsidRPr="00DF63F7">
                          <w:rPr>
                            <w:rFonts w:cs="B Nazanin" w:hint="eastAsia"/>
                            <w:color w:val="000000" w:themeColor="text1"/>
                            <w:rtl/>
                          </w:rPr>
                          <w:t>معتبر</w:t>
                        </w:r>
                        <w:r w:rsidRPr="00DF63F7">
                          <w:rPr>
                            <w:rFonts w:cs="B Nazanin"/>
                            <w:color w:val="000000" w:themeColor="text1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خارجی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20/0</w:t>
                        </w:r>
                      </w:p>
                    </w:tc>
                  </w:tr>
                  <w:tr w:rsidR="000B6171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مقالات ارائه شده در همایش</w:t>
                        </w:r>
                        <w:r w:rsidRPr="00662921">
                          <w:rPr>
                            <w:rFonts w:cs="B Nazanin"/>
                            <w:color w:val="000000" w:themeColor="text1"/>
                            <w:rtl/>
                          </w:rPr>
                          <w:softHyphen/>
                        </w:r>
                        <w:r w:rsidRPr="00662921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های معتبر 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داخلی (</w:t>
                        </w:r>
                        <w:r w:rsidRPr="00AD6E9D">
                          <w:rPr>
                            <w:rFonts w:cs="B Nazanin"/>
                            <w:color w:val="000000" w:themeColor="text1"/>
                            <w:sz w:val="20"/>
                            <w:szCs w:val="20"/>
                          </w:rPr>
                          <w:t>ISC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و مورد تأیید وزارتین)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0B6171" w:rsidRPr="00662921" w:rsidRDefault="000B6171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10/0</w:t>
                        </w:r>
                      </w:p>
                    </w:tc>
                  </w:tr>
                  <w:tr w:rsidR="00EB23A2" w:rsidRPr="00662921" w:rsidTr="00EB23A2">
                    <w:trPr>
                      <w:trHeight w:val="1085"/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EB23A2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EB23A2" w:rsidRPr="00662921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انعقاد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قرارداد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طرح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از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B23A2" w:rsidRDefault="0002745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B Nazani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B Nazanin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m:t>قرارداد مبلغ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B Nazanin" w:hint="cs"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m:t xml:space="preserve"> 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HAnsi" w:hAnsi="Cambria Math" w:cs="Cambria Math"/>
                                  </w:rPr>
                                  <m:t>2G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Theme="minorHAnsi" w:hAnsi="Cambria Math" w:cs="Cambria Math"/>
                                    <w:sz w:val="16"/>
                                    <w:szCs w:val="16"/>
                                  </w:rPr>
                                  <m:t>basic</m:t>
                                </m:r>
                              </m:den>
                            </m:f>
                          </m:oMath>
                        </m:oMathPara>
                      </w:p>
                    </w:tc>
                  </w:tr>
                  <w:tr w:rsidR="00EB23A2" w:rsidRPr="00662921" w:rsidTr="000E54FB">
                    <w:trPr>
                      <w:jc w:val="center"/>
                    </w:trPr>
                    <w:tc>
                      <w:tcPr>
                        <w:tcW w:w="786" w:type="dxa"/>
                        <w:vAlign w:val="center"/>
                      </w:tcPr>
                      <w:p w:rsidR="00EB23A2" w:rsidRDefault="00EB23A2" w:rsidP="00DC1F90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6036" w:type="dxa"/>
                        <w:vAlign w:val="center"/>
                      </w:tcPr>
                      <w:p w:rsidR="00EB23A2" w:rsidRP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ايجاد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ارتباطات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مؤثر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بين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المللي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راستاي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ارتقاي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سطح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با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ارائه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مستندات</w:t>
                        </w:r>
                      </w:p>
                      <w:p w:rsidR="00EB23A2" w:rsidRPr="00662921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>)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خصوص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طرحهاي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مشترک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با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پژوهشگران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خارجي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>(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</w:tcPr>
                      <w:p w:rsidR="00EB23A2" w:rsidRP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تا</w:t>
                        </w:r>
                        <w:r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 xml:space="preserve"> 1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،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بسته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به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نظر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شوراي</w:t>
                        </w:r>
                      </w:p>
                      <w:p w:rsidR="00EB23A2" w:rsidRDefault="00EB23A2" w:rsidP="00EB23A2">
                        <w:pPr>
                          <w:spacing w:after="0" w:line="240" w:lineRule="auto"/>
                          <w:jc w:val="center"/>
                          <w:rPr>
                            <w:rFonts w:cs="B Nazanin"/>
                            <w:color w:val="000000" w:themeColor="text1"/>
                            <w:rtl/>
                          </w:rPr>
                        </w:pP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پژوهش</w:t>
                        </w:r>
                        <w:r w:rsidRPr="00EB23A2">
                          <w:rPr>
                            <w:rFonts w:cs="B Nazanin"/>
                            <w:color w:val="000000" w:themeColor="text1"/>
                          </w:rPr>
                          <w:t xml:space="preserve"> </w:t>
                        </w:r>
                        <w:r w:rsidRPr="00EB23A2">
                          <w:rPr>
                            <w:rFonts w:cs="B Nazanin" w:hint="cs"/>
                            <w:color w:val="000000" w:themeColor="text1"/>
                            <w:rtl/>
                          </w:rPr>
                          <w:t>دانشگاه</w:t>
                        </w:r>
                      </w:p>
                    </w:tc>
                  </w:tr>
                </w:tbl>
                <w:p w:rsidR="000B6171" w:rsidRPr="00D45A09" w:rsidRDefault="000B6171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45A09" w:rsidRDefault="00D45A09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D7445C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  <w:p w:rsidR="008D2189" w:rsidRPr="008D2189" w:rsidRDefault="00D7445C" w:rsidP="008D2189">
                  <w:pPr>
                    <w:rPr>
                      <w:rFonts w:ascii="Calibri" w:eastAsia="Calibri" w:hAnsi="Calibri" w:cs="B Mitra"/>
                      <w:color w:val="FF0000"/>
                      <w:sz w:val="28"/>
                      <w:szCs w:val="28"/>
                      <w:u w:val="single"/>
                      <w:rtl/>
                    </w:rPr>
                  </w:pPr>
                  <w:r w:rsidRPr="00DC1F90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>3-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  <w:lang w:bidi="ar-SA"/>
                    </w:rPr>
                    <w:t xml:space="preserve">16- </w:t>
                  </w:r>
                  <w:r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 xml:space="preserve">مشخصات اولویت طرح جهت ثبت در سامانه سمات ملی و اخذ مجوز شروع طرح بر اساس فایل اولویت های </w:t>
                  </w:r>
                  <w:r w:rsidR="008D2189">
                    <w:rPr>
                      <w:rFonts w:ascii="Calibri" w:eastAsia="Calibri" w:hAnsi="Calibri" w:cs="B Mitra" w:hint="cs"/>
                      <w:sz w:val="28"/>
                      <w:szCs w:val="28"/>
                      <w:rtl/>
                    </w:rPr>
                    <w:t xml:space="preserve">پژوهشی سمات ملی موجود در بخش فرمها و آئین نامه های پژوهشی موجود در وب سایت دانشگاه </w:t>
                  </w:r>
                  <w:r w:rsidR="008D2189" w:rsidRP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>(تکمیل هر سه گزینه زی</w:t>
                  </w:r>
                  <w:r w:rsid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>ر توسط مجری طرح</w:t>
                  </w:r>
                  <w:r w:rsidR="008D2189" w:rsidRPr="008D2189">
                    <w:rPr>
                      <w:rFonts w:ascii="Calibri" w:eastAsia="Calibri" w:hAnsi="Calibri" w:cs="B Mitra" w:hint="cs"/>
                      <w:color w:val="FF0000"/>
                      <w:sz w:val="28"/>
                      <w:szCs w:val="28"/>
                      <w:u w:val="single"/>
                      <w:rtl/>
                    </w:rPr>
                    <w:t xml:space="preserve"> الزامی است.)</w:t>
                  </w:r>
                </w:p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22"/>
                    <w:gridCol w:w="7974"/>
                  </w:tblGrid>
                  <w:tr w:rsidR="00D7445C" w:rsidTr="00D7445C">
                    <w:tc>
                      <w:tcPr>
                        <w:tcW w:w="1722" w:type="dxa"/>
                      </w:tcPr>
                      <w:p w:rsidR="00D7445C" w:rsidRPr="003E2C68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00B050"/>
                            <w:sz w:val="28"/>
                            <w:szCs w:val="28"/>
                            <w:rtl/>
                          </w:rPr>
                          <w:t>کمیسیون تخصصی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7445C" w:rsidTr="00D7445C">
                    <w:tc>
                      <w:tcPr>
                        <w:tcW w:w="1722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FF0000"/>
                            <w:sz w:val="28"/>
                            <w:szCs w:val="28"/>
                            <w:rtl/>
                            <w:lang w:bidi="ar-SA"/>
                          </w:rPr>
                          <w:t>گروه اولویت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</w:p>
                    </w:tc>
                  </w:tr>
                  <w:tr w:rsidR="00D7445C" w:rsidTr="00D7445C">
                    <w:tc>
                      <w:tcPr>
                        <w:tcW w:w="1722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r w:rsidRPr="003E2C68">
                          <w:rPr>
                            <w:rFonts w:ascii="Calibri" w:eastAsia="Calibri" w:hAnsi="Calibri" w:cs="B Mitra" w:hint="cs"/>
                            <w:color w:val="0070C0"/>
                            <w:sz w:val="28"/>
                            <w:szCs w:val="28"/>
                            <w:rtl/>
                            <w:lang w:bidi="ar-SA"/>
                          </w:rPr>
                          <w:t>اولویت</w:t>
                        </w:r>
                      </w:p>
                    </w:tc>
                    <w:tc>
                      <w:tcPr>
                        <w:tcW w:w="7974" w:type="dxa"/>
                      </w:tcPr>
                      <w:p w:rsidR="00D7445C" w:rsidRDefault="00D7445C" w:rsidP="00D7445C">
                        <w:pP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  <w:lang w:bidi="ar-SA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</w:tbl>
                <w:p w:rsidR="00D7445C" w:rsidRPr="00DC1F90" w:rsidRDefault="00D7445C" w:rsidP="00D7445C">
                  <w:pPr>
                    <w:rPr>
                      <w:rFonts w:ascii="Calibri" w:eastAsia="Calibri" w:hAnsi="Calibri" w:cs="B Mitra"/>
                      <w:sz w:val="28"/>
                      <w:szCs w:val="28"/>
                      <w:lang w:bidi="ar-SA"/>
                    </w:rPr>
                  </w:pPr>
                </w:p>
                <w:p w:rsidR="00D7445C" w:rsidRPr="00D45A09" w:rsidRDefault="00D7445C" w:rsidP="00D45A09">
                  <w:pPr>
                    <w:spacing w:after="120" w:line="240" w:lineRule="auto"/>
                    <w:jc w:val="both"/>
                    <w:rPr>
                      <w:rFonts w:ascii="Calibri" w:eastAsia="Calibri" w:hAnsi="Calibri" w:cs="B Mitra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D45A09" w:rsidRPr="00D45A09" w:rsidRDefault="00D45A09" w:rsidP="00D45A09">
            <w:pPr>
              <w:spacing w:after="120" w:line="240" w:lineRule="auto"/>
              <w:jc w:val="both"/>
              <w:rPr>
                <w:rFonts w:ascii="BMitraBold" w:eastAsia="Calibri" w:hAnsi="Calibri" w:cs="B Nazanin"/>
                <w:b/>
                <w:bCs/>
                <w:color w:val="000000"/>
                <w:sz w:val="24"/>
                <w:szCs w:val="24"/>
                <w:rtl/>
                <w:lang w:bidi="ar-SA"/>
              </w:rPr>
            </w:pPr>
          </w:p>
        </w:tc>
      </w:tr>
    </w:tbl>
    <w:p w:rsidR="007C1291" w:rsidRDefault="007C1291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Default="00D7445C" w:rsidP="004B4DFC">
      <w:pPr>
        <w:rPr>
          <w:rFonts w:ascii="Arial" w:hAnsi="Arial" w:cs="B Nazanin"/>
          <w:sz w:val="20"/>
          <w:szCs w:val="20"/>
          <w:rtl/>
        </w:rPr>
      </w:pPr>
    </w:p>
    <w:p w:rsidR="00D7445C" w:rsidRPr="004B4DFC" w:rsidRDefault="00D7445C" w:rsidP="004B4DFC">
      <w:pPr>
        <w:rPr>
          <w:rFonts w:ascii="Arial" w:hAnsi="Arial" w:cs="B Nazanin"/>
          <w:sz w:val="20"/>
          <w:szCs w:val="20"/>
        </w:rPr>
      </w:pPr>
    </w:p>
    <w:sectPr w:rsidR="00D7445C" w:rsidRPr="004B4DFC" w:rsidSect="00030988">
      <w:pgSz w:w="12240" w:h="15840"/>
      <w:pgMar w:top="568" w:right="104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452" w:rsidRDefault="00027452" w:rsidP="005971EC">
      <w:pPr>
        <w:spacing w:after="0" w:line="240" w:lineRule="auto"/>
      </w:pPr>
      <w:r>
        <w:separator/>
      </w:r>
    </w:p>
  </w:endnote>
  <w:endnote w:type="continuationSeparator" w:id="0">
    <w:p w:rsidR="00027452" w:rsidRDefault="00027452" w:rsidP="0059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452" w:rsidRDefault="00027452" w:rsidP="005971EC">
      <w:pPr>
        <w:spacing w:after="0" w:line="240" w:lineRule="auto"/>
      </w:pPr>
      <w:r>
        <w:separator/>
      </w:r>
    </w:p>
  </w:footnote>
  <w:footnote w:type="continuationSeparator" w:id="0">
    <w:p w:rsidR="00027452" w:rsidRDefault="00027452" w:rsidP="0059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864C1"/>
    <w:multiLevelType w:val="hybridMultilevel"/>
    <w:tmpl w:val="5BA4FBF6"/>
    <w:lvl w:ilvl="0" w:tplc="010A48BA">
      <w:start w:val="3"/>
      <w:numFmt w:val="bullet"/>
      <w:lvlText w:val="-"/>
      <w:lvlJc w:val="left"/>
      <w:pPr>
        <w:ind w:left="403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F7"/>
    <w:rsid w:val="00027452"/>
    <w:rsid w:val="00030988"/>
    <w:rsid w:val="00034FF7"/>
    <w:rsid w:val="000678E9"/>
    <w:rsid w:val="000B6171"/>
    <w:rsid w:val="0016183E"/>
    <w:rsid w:val="001708F6"/>
    <w:rsid w:val="001A4939"/>
    <w:rsid w:val="00214171"/>
    <w:rsid w:val="00276DD6"/>
    <w:rsid w:val="002A6339"/>
    <w:rsid w:val="003363CB"/>
    <w:rsid w:val="00396791"/>
    <w:rsid w:val="003B06D4"/>
    <w:rsid w:val="003E2C68"/>
    <w:rsid w:val="00446DF6"/>
    <w:rsid w:val="004B4DFC"/>
    <w:rsid w:val="004D44D5"/>
    <w:rsid w:val="005248F6"/>
    <w:rsid w:val="005971EC"/>
    <w:rsid w:val="005C0C73"/>
    <w:rsid w:val="005D550D"/>
    <w:rsid w:val="00680909"/>
    <w:rsid w:val="00733E82"/>
    <w:rsid w:val="007C1291"/>
    <w:rsid w:val="008229AC"/>
    <w:rsid w:val="008501E7"/>
    <w:rsid w:val="008D2189"/>
    <w:rsid w:val="00966179"/>
    <w:rsid w:val="00972DFC"/>
    <w:rsid w:val="009A7709"/>
    <w:rsid w:val="009C438A"/>
    <w:rsid w:val="009C5A4A"/>
    <w:rsid w:val="009C7C1F"/>
    <w:rsid w:val="009D53CE"/>
    <w:rsid w:val="00A319F1"/>
    <w:rsid w:val="00A70E80"/>
    <w:rsid w:val="00B2737A"/>
    <w:rsid w:val="00B8550A"/>
    <w:rsid w:val="00B93F1E"/>
    <w:rsid w:val="00CA3C8F"/>
    <w:rsid w:val="00D37F93"/>
    <w:rsid w:val="00D45A09"/>
    <w:rsid w:val="00D7445C"/>
    <w:rsid w:val="00D9103F"/>
    <w:rsid w:val="00DC1F90"/>
    <w:rsid w:val="00E74E50"/>
    <w:rsid w:val="00EB23A2"/>
    <w:rsid w:val="00EE67A4"/>
    <w:rsid w:val="00F12F31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BFECC-7829-41EF-9164-856E20B8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EC"/>
    <w:pPr>
      <w:bidi/>
      <w:spacing w:after="200" w:line="276" w:lineRule="auto"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1EC"/>
    <w:rPr>
      <w:rFonts w:eastAsiaTheme="minorEastAsia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9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1EC"/>
    <w:rPr>
      <w:rFonts w:eastAsiaTheme="minorEastAsia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31"/>
    <w:rPr>
      <w:rFonts w:ascii="Tahoma" w:eastAsiaTheme="minorEastAsia" w:hAnsi="Tahoma" w:cs="Tahoma"/>
      <w:sz w:val="16"/>
      <w:szCs w:val="16"/>
      <w:lang w:bidi="fa-IR"/>
    </w:rPr>
  </w:style>
  <w:style w:type="character" w:styleId="PlaceholderText">
    <w:name w:val="Placeholder Text"/>
    <w:basedOn w:val="DefaultParagraphFont"/>
    <w:uiPriority w:val="99"/>
    <w:semiHidden/>
    <w:rsid w:val="00EB23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Kamal Jalali</dc:creator>
  <cp:keywords/>
  <dc:description/>
  <cp:lastModifiedBy>Windows User</cp:lastModifiedBy>
  <cp:revision>4</cp:revision>
  <dcterms:created xsi:type="dcterms:W3CDTF">2020-02-08T01:47:00Z</dcterms:created>
  <dcterms:modified xsi:type="dcterms:W3CDTF">2020-02-08T02:03:00Z</dcterms:modified>
</cp:coreProperties>
</file>